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left"/>
      </w:pPr>
      <w:r>
        <w:drawing>
          <wp:inline xmlns:a="http://schemas.openxmlformats.org/drawingml/2006/main" xmlns:pic="http://schemas.openxmlformats.org/drawingml/2006/picture">
            <wp:extent cx="1417320" cy="648874"/>
            <wp:docPr id="1" name="Picture 1"/>
            <wp:cNvGraphicFramePr>
              <a:graphicFrameLocks noChangeAspect="1"/>
            </wp:cNvGraphicFramePr>
            <a:graphic>
              <a:graphicData uri="http://schemas.openxmlformats.org/drawingml/2006/picture">
                <pic:pic>
                  <pic:nvPicPr>
                    <pic:cNvPr id="0" name="ssc-logo.png"/>
                    <pic:cNvPicPr/>
                  </pic:nvPicPr>
                  <pic:blipFill>
                    <a:blip r:embed="rId11"/>
                    <a:stretch>
                      <a:fillRect/>
                    </a:stretch>
                  </pic:blipFill>
                  <pic:spPr>
                    <a:xfrm>
                      <a:off x="0" y="0"/>
                      <a:ext cx="1417320" cy="648874"/>
                    </a:xfrm>
                    <a:prstGeom prst="rect"/>
                  </pic:spPr>
                </pic:pic>
              </a:graphicData>
            </a:graphic>
          </wp:inline>
        </w:drawing>
      </w:r>
    </w:p>
    <w:p>
      <w:pPr>
        <w:pStyle w:val="Eyebrow"/>
      </w:pPr>
      <w:r>
        <w:t>GRANT WRITING &amp; NONPROFIT ADMINISTRATION</w:t>
      </w:r>
    </w:p>
    <w:p>
      <w:pPr>
        <w:pStyle w:val="Title"/>
      </w:pPr>
      <w:r>
        <w:t>Letter of Support Template</w:t>
      </w:r>
    </w:p>
    <w:p>
      <w:pPr>
        <w:spacing w:after="320"/>
      </w:pPr>
      <w:r>
        <w:rPr>
          <w:rFonts w:ascii="Aptos" w:hAnsi="Aptos"/>
          <w:color w:val="14515E"/>
          <w:sz w:val="28"/>
        </w:rPr>
        <w:t>A partner-ready letter structure that makes endorsement specific, credible, and easy to personalize.</w:t>
      </w:r>
    </w:p>
    <w:p>
      <w:pPr>
        <w:spacing w:before="1800" w:after="160"/>
      </w:pPr>
      <w:r>
        <w:rPr>
          <w:rFonts w:ascii="Aptos" w:hAnsi="Aptos"/>
          <w:b/>
          <w:color w:val="2BB7A3"/>
          <w:sz w:val="17"/>
        </w:rPr>
        <w:t>VERSION 1.0  •  AUGUST 2026</w:t>
      </w:r>
    </w:p>
    <w:p>
      <w:r>
        <w:rPr>
          <w:rFonts w:ascii="Aptos" w:hAnsi="Aptos"/>
          <w:color w:val="5A6770"/>
          <w:sz w:val="20"/>
        </w:rPr>
        <w:t>Built for clear decisions, defensible communication, and practical reuse.</w:t>
      </w:r>
    </w:p>
    <w:p>
      <w:r>
        <w:br w:type="page"/>
      </w:r>
    </w:p>
    <w:p>
      <w:pPr>
        <w:pStyle w:val="Heading1"/>
        <w:keepNext/>
      </w:pPr>
      <w:r>
        <w:t>How to use this template</w:t>
      </w:r>
    </w:p>
    <w:p>
      <w:r>
        <w:t>Send the intake page with your request, then give the partner the editable letter. Replace every bracketed field, remove unused optional language, and keep the final letter to one or two pages unless the funder requests more.</w:t>
      </w:r>
    </w:p>
    <w:p>
      <w:pPr>
        <w:pStyle w:val="ListNumber"/>
        <w:spacing w:after="60"/>
      </w:pPr>
      <w:r>
        <w:t>Complete the project and relationship fields before sending the request.</w:t>
      </w:r>
    </w:p>
    <w:p>
      <w:pPr>
        <w:pStyle w:val="ListNumber"/>
        <w:spacing w:after="60"/>
      </w:pPr>
      <w:r>
        <w:t>Ask the signer to revise the letter in their own voice and verify every factual statement.</w:t>
      </w:r>
    </w:p>
    <w:p>
      <w:pPr>
        <w:pStyle w:val="ListNumber"/>
        <w:spacing w:after="60"/>
      </w:pPr>
      <w:r>
        <w:t>Use one specific contribution, one concrete reason the project matters, and one credible statement of capacity.</w:t>
      </w:r>
    </w:p>
    <w:p>
      <w:pPr>
        <w:pStyle w:val="ListNumber"/>
        <w:spacing w:after="60"/>
      </w:pPr>
      <w:r>
        <w:t>Confirm the addressee, deadline, signature requirements, letterhead requirements, and submission method.</w:t>
      </w:r>
    </w:p>
    <w:p>
      <w:pPr>
        <w:pStyle w:val="ListNumber"/>
        <w:spacing w:after="60"/>
      </w:pPr>
      <w:r>
        <w:t>Save the signed final letter with the funder and opportunity name in the filename.</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Strong letters show evidence, not enthusiasm alone</w:t>
            </w:r>
          </w:p>
          <w:p>
            <w:pPr>
              <w:spacing w:after="0"/>
            </w:pPr>
            <w:r>
              <w:t>“We strongly support this project” is useful only when the next sentences explain the relationship, the need, the contribution, and the result the signer expects.</w:t>
            </w:r>
          </w:p>
        </w:tc>
      </w:tr>
    </w:tbl>
    <w:p>
      <w:pPr>
        <w:spacing w:after="0"/>
      </w:pPr>
    </w:p>
    <w:p>
      <w:pPr>
        <w:pStyle w:val="Heading1"/>
        <w:keepNext/>
      </w:pPr>
      <w:r>
        <w:t>Partner intake: complete before drafting</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Applicant organization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[Legal organization name]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Project or program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[Project name, one-sentence purpose, amount requested, and total project budget if relevant]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Funder / opportunity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[Funder name, program name, and opportunity number if applicable]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Signer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[Name, title, organization, email, and phone]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Relationship and evidence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[How long the signer has known the applicant, plus one result, observation, or shared history they can verify]</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Contribution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[Cash, in-kind support, referrals, space, data, volunteers, delivery role, or another commitment]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People / place served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[Primary population, geography, or stakeholder group]</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Deadline / submission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[Date, time zone, portal or email, signature and letterhead rules]</w:t>
            </w:r>
          </w:p>
        </w:tc>
      </w:tr>
    </w:tbl>
    <w:p>
      <w:r>
        <w:br w:type="page"/>
      </w:r>
    </w:p>
    <w:p>
      <w:pPr>
        <w:pStyle w:val="Heading1"/>
        <w:keepNext/>
      </w:pPr>
      <w:r>
        <w:t>Editable letter</w:t>
      </w:r>
    </w:p>
    <w:p>
      <w:pPr>
        <w:spacing w:after="140"/>
      </w:pPr>
      <w:r>
        <w:rPr>
          <w:color w:val="1D6F5F"/>
        </w:rPr>
        <w:t>[Partner organization letterhead, if required]</w:t>
      </w:r>
    </w:p>
    <w:p>
      <w:pPr>
        <w:spacing w:after="140"/>
      </w:pPr>
      <w:r>
        <w:rPr>
          <w:color w:val="1D6F5F"/>
        </w:rPr>
        <w:t>[Month Day, Year]</w:t>
      </w:r>
    </w:p>
    <w:p>
      <w:pPr>
        <w:spacing w:after="140"/>
      </w:pPr>
      <w:r>
        <w:rPr>
          <w:color w:val="1D6F5F"/>
        </w:rPr>
        <w:t>[Recipient name or Review Committee]</w:t>
        <w:br/>
        <w:t>[Funder name]</w:t>
        <w:br/>
        <w:t>[Address, if applicable]</w:t>
      </w:r>
    </w:p>
    <w:p>
      <w:pPr>
        <w:spacing w:after="140"/>
      </w:pPr>
      <w:r>
        <w:rPr>
          <w:color w:val="1D6F5F"/>
        </w:rPr>
        <w:t>RE: Letter of Support for [Applicant organization] — [Project name]</w:t>
      </w:r>
    </w:p>
    <w:p>
      <w:pPr>
        <w:spacing w:after="140"/>
      </w:pPr>
      <w:r>
        <w:rPr>
          <w:color w:val="1D6F5F"/>
        </w:rPr>
        <w:t>Dear [Recipient name or Review Committee]:</w:t>
      </w:r>
    </w:p>
    <w:p>
      <w:r>
        <w:rPr>
          <w:b/>
        </w:rPr>
        <w:t xml:space="preserve">Clear endorsement. </w:t>
      </w:r>
      <w:r>
        <w:rPr>
          <w:color w:val="1D6F5F"/>
        </w:rPr>
        <w:t>[Partner organization] is pleased to support [Applicant organization]’s request to [Funder] for [Project name]. This project will [plain-language result] for [people or place served].</w:t>
      </w:r>
    </w:p>
    <w:p>
      <w:r>
        <w:rPr>
          <w:b/>
        </w:rPr>
        <w:t xml:space="preserve">Relationship and credibility. </w:t>
      </w:r>
      <w:r>
        <w:rPr>
          <w:color w:val="1D6F5F"/>
        </w:rPr>
        <w:t>We have worked with [Applicant organization] since [year / period] through [shared work, referral relationship, coalition, service partnership, or community role]. In that time, we have seen [specific capability, result, responsiveness, or trust relationship the signer can verify].</w:t>
      </w:r>
    </w:p>
    <w:p>
      <w:r>
        <w:rPr>
          <w:b/>
        </w:rPr>
        <w:t xml:space="preserve">Why the need matters. </w:t>
      </w:r>
      <w:r>
        <w:rPr>
          <w:color w:val="1D6F5F"/>
        </w:rPr>
        <w:t>[Describe the relevant need in the signer’s own words. Include one local observation, data point, service gap, or stakeholder perspective the signer can substantiate.] Without this work, [credible consequence or missed opportunity].</w:t>
      </w:r>
    </w:p>
    <w:p>
      <w:r>
        <w:rPr>
          <w:b/>
        </w:rPr>
        <w:t xml:space="preserve">Specific contribution. </w:t>
      </w:r>
      <w:r>
        <w:rPr>
          <w:color w:val="1D6F5F"/>
        </w:rPr>
        <w:t>[Partner organization] will support the project by [specific contribution]. We expect this contribution to [explain how it strengthens reach, delivery, access, evaluation, sustainability, or community trust]. [If applicable: The estimated value of this in-kind contribution is $____.]</w:t>
      </w:r>
    </w:p>
    <w:p>
      <w:r>
        <w:rPr>
          <w:b/>
        </w:rPr>
        <w:t xml:space="preserve">Expected result. </w:t>
      </w:r>
      <w:r>
        <w:rPr>
          <w:color w:val="1D6F5F"/>
        </w:rPr>
        <w:t>Together, this work will help [population or place] [specific near-term result] and contribute to [longer-term result]. We believe [Applicant organization] is well positioned to deliver the project because [one defensible reason].</w:t>
      </w:r>
    </w:p>
    <w:p>
      <w:pPr>
        <w:spacing w:after="140"/>
      </w:pPr>
      <w:r>
        <w:rPr>
          <w:color w:val="1D6F5F"/>
        </w:rPr>
        <w:t>We respectfully encourage [Funder] to support this request. Please contact me at [email] or [phone] if additional information would be helpful.</w:t>
      </w:r>
    </w:p>
    <w:p>
      <w:pPr>
        <w:spacing w:after="140"/>
      </w:pPr>
      <w:r>
        <w:rPr>
          <w:color w:val="1D6F5F"/>
        </w:rPr>
        <w:t>Sincerely,</w:t>
        <w:br/>
        <w:br/>
        <w:t>[Signature]</w:t>
        <w:br/>
        <w:t>[Name]</w:t>
        <w:br/>
        <w:t>[Title]</w:t>
        <w:br/>
        <w:t>[Partner organization]</w:t>
      </w:r>
    </w:p>
    <w:p>
      <w:pPr>
        <w:pStyle w:val="Heading1"/>
        <w:keepNext/>
      </w:pPr>
      <w:r>
        <w:t>Optional language bank</w:t>
      </w:r>
    </w:p>
    <w:tbl>
      <w:tblPr>
        <w:tblW w:type="auto" w:w="0"/>
        <w:jc w:val="center"/>
        <w:tblLayout w:type="fixed"/>
        <w:tblLook w:firstColumn="1" w:firstRow="1" w:lastColumn="0" w:lastRow="0" w:noHBand="0" w:noVBand="1" w:val="04A0"/>
      </w:tblPr>
      <w:tblGrid>
        <w:gridCol w:w="2232"/>
        <w:gridCol w:w="7704"/>
      </w:tblGrid>
      <w:tr>
        <w:trPr>
          <w:tblHeader w:val="true"/>
        </w:trPr>
        <w:tc>
          <w:tcPr>
            <w:tcW w:type="dxa" w:w="2232"/>
            <w:shd w:fill="0A222D"/>
            <w:tcMar>
              <w:top w:w="100" w:type="dxa"/>
              <w:start w:w="120" w:type="dxa"/>
              <w:bottom w:w="100" w:type="dxa"/>
              <w:end w:w="120" w:type="dxa"/>
            </w:tcMar>
          </w:tcPr>
          <w:p>
            <w:r>
              <w:rPr>
                <w:b/>
                <w:color w:val="FFFFFF"/>
                <w:sz w:val="18"/>
              </w:rPr>
              <w:t>Use case</w:t>
            </w:r>
          </w:p>
        </w:tc>
        <w:tc>
          <w:tcPr>
            <w:tcW w:type="dxa" w:w="7704"/>
            <w:shd w:fill="0A222D"/>
            <w:tcMar>
              <w:top w:w="100" w:type="dxa"/>
              <w:start w:w="120" w:type="dxa"/>
              <w:bottom w:w="100" w:type="dxa"/>
              <w:end w:w="120" w:type="dxa"/>
            </w:tcMar>
          </w:tcPr>
          <w:p>
            <w:r>
              <w:rPr>
                <w:b/>
                <w:color w:val="FFFFFF"/>
                <w:sz w:val="18"/>
              </w:rPr>
              <w:t>Optional wording to personalize</w:t>
            </w:r>
          </w:p>
        </w:tc>
      </w:tr>
      <w:tr>
        <w:trPr>
          <w:cantSplit/>
        </w:trPr>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Community trust</w:t>
            </w:r>
          </w:p>
        </w:tc>
        <w:tc>
          <w:tcPr>
            <w:tcW w:type="dxa" w:w="770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“Our organization hears directly from [community] that [need / barrier]. This project responds by [specific response].”</w:t>
            </w:r>
          </w:p>
        </w:tc>
      </w:tr>
      <w:tr>
        <w:trPr>
          <w:cantSplit/>
        </w:trPr>
        <w:tc>
          <w:tcPr>
            <w:tcW w:type="dxa" w:w="22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In-kind contribution</w:t>
            </w:r>
          </w:p>
        </w:tc>
        <w:tc>
          <w:tcPr>
            <w:tcW w:type="dxa" w:w="770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“We will provide [hours / space / equipment / data / outreach] valued at approximately $[amount].”</w:t>
            </w:r>
          </w:p>
        </w:tc>
      </w:tr>
      <w:tr>
        <w:trPr>
          <w:cantSplit/>
        </w:trPr>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Referral partner</w:t>
            </w:r>
          </w:p>
        </w:tc>
        <w:tc>
          <w:tcPr>
            <w:tcW w:type="dxa" w:w="770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“We will refer eligible participants through [channel] and coordinate warm handoffs using [process].”</w:t>
            </w:r>
          </w:p>
        </w:tc>
      </w:tr>
      <w:tr>
        <w:trPr>
          <w:cantSplit/>
        </w:trPr>
        <w:tc>
          <w:tcPr>
            <w:tcW w:type="dxa" w:w="22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Evaluation partner</w:t>
            </w:r>
          </w:p>
        </w:tc>
        <w:tc>
          <w:tcPr>
            <w:tcW w:type="dxa" w:w="770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“We will support measurement by [collecting data / sharing de-identified records / participating in reflection sessions].”</w:t>
            </w:r>
          </w:p>
        </w:tc>
      </w:tr>
      <w:tr>
        <w:trPr>
          <w:cantSplit/>
        </w:trPr>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Continuation</w:t>
            </w:r>
          </w:p>
        </w:tc>
        <w:tc>
          <w:tcPr>
            <w:tcW w:type="dxa" w:w="770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“If the funded period is successful, we intend to [continue, integrate, co-fund, or scale] [specific element].”</w:t>
            </w:r>
          </w:p>
        </w:tc>
      </w:tr>
      <w:tr>
        <w:trPr>
          <w:cantSplit/>
        </w:trPr>
        <w:tc>
          <w:tcPr>
            <w:tcW w:type="dxa" w:w="22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No financial commitment</w:t>
            </w:r>
          </w:p>
        </w:tc>
        <w:tc>
          <w:tcPr>
            <w:tcW w:type="dxa" w:w="770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“Our support reflects program alignment and does not create a financial commitment beyond the activities described here.”</w:t>
            </w:r>
          </w:p>
        </w:tc>
      </w:tr>
    </w:tbl>
    <w:p>
      <w:pPr>
        <w:pStyle w:val="Heading1"/>
        <w:keepNext/>
      </w:pPr>
      <w:r>
        <w:t>Final review checklist</w:t>
      </w:r>
    </w:p>
    <w:p>
      <w:pPr>
        <w:pStyle w:val="ListBullet"/>
        <w:spacing w:after="60"/>
      </w:pPr>
      <w:r>
        <w:t>The signer uses their own letterhead and voice when required.</w:t>
      </w:r>
    </w:p>
    <w:p>
      <w:pPr>
        <w:pStyle w:val="ListBullet"/>
        <w:spacing w:after="60"/>
      </w:pPr>
      <w:r>
        <w:t>Every statement is accurate and can be verified by the signer.</w:t>
      </w:r>
    </w:p>
    <w:p>
      <w:pPr>
        <w:pStyle w:val="ListBullet"/>
        <w:spacing w:after="60"/>
      </w:pPr>
      <w:r>
        <w:t>The letter names the applicant, project, funder, and requested outcome correctly.</w:t>
      </w:r>
    </w:p>
    <w:p>
      <w:pPr>
        <w:pStyle w:val="ListBullet"/>
        <w:spacing w:after="60"/>
      </w:pPr>
      <w:r>
        <w:t>The relationship is specific; it does not rely on generic praise.</w:t>
      </w:r>
    </w:p>
    <w:p>
      <w:pPr>
        <w:pStyle w:val="ListBullet"/>
        <w:spacing w:after="60"/>
      </w:pPr>
      <w:r>
        <w:t>The contribution is concrete and does not imply an unauthorized commitment.</w:t>
      </w:r>
    </w:p>
    <w:p>
      <w:pPr>
        <w:pStyle w:val="ListBullet"/>
        <w:spacing w:after="60"/>
      </w:pPr>
      <w:r>
        <w:t>The signer’s title, contact information, signature, and date are complete.</w:t>
      </w:r>
    </w:p>
    <w:p>
      <w:pPr>
        <w:pStyle w:val="ListBullet"/>
        <w:spacing w:after="60"/>
      </w:pPr>
      <w:r>
        <w:t>The filename and submission method follow the funder’s instructions.</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14515E"/>
            <w:tcMar>
              <w:top w:w="40" w:type="dxa"/>
              <w:start w:w="20" w:type="dxa"/>
              <w:bottom w:w="40" w:type="dxa"/>
              <w:end w:w="20" w:type="dxa"/>
            </w:tcMar>
            <w:tcBorders>
              <w:top w:val="nil"/>
              <w:left w:val="nil"/>
              <w:bottom w:val="nil"/>
              <w:right w:val="nil"/>
            </w:tcBorders>
          </w:tcPr>
          <w:p>
            <w:r/>
          </w:p>
        </w:tc>
        <w:tc>
          <w:tcPr>
            <w:tcW w:type="dxa" w:w="5083"/>
            <w:shd w:fill="F7F5EF"/>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Use note</w:t>
            </w:r>
          </w:p>
          <w:p>
            <w:pPr>
              <w:spacing w:after="0"/>
            </w:pPr>
            <w:r>
              <w:t>This template is a general planning and communication resource. It is not legal, tax, accounting, certification, or financial advice. Requirements vary by funder, jurisdiction, platform, and organization. Review final materials with the appropriate qualified professional and governing guidance.</w:t>
            </w:r>
          </w:p>
        </w:tc>
      </w:tr>
    </w:tbl>
    <w:p>
      <w:pPr>
        <w:spacing w:after="0"/>
      </w:pP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6770"/>
        <w:sz w:val="16"/>
      </w:rPr>
      <w:t xml:space="preserve">Letter of Support Template  •  salishseaconsulting.com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BB7A3"/>
        <w:sz w:val="16"/>
      </w:rPr>
      <w:t>SALISH SEA CONSULTING  /  TEMPLATE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411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A222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14515E"/>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b/>
      <w:bCs/>
      <w:color w:val="1D6F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A222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40"/>
    </w:pPr>
    <w:rPr>
      <w:rFonts w:ascii="Aptos" w:hAnsi="Aptos"/>
      <w:b/>
      <w:color w:val="2BB7A3"/>
      <w:sz w:val="17"/>
    </w:rPr>
  </w:style>
  <w:style w:type="character" w:customStyle="1" w:styleId="Placeholder">
    <w:name w:val="Placeholder"/>
    <w:rPr>
      <w:rFonts w:ascii="Aptos" w:hAnsi="Aptos"/>
      <w:i/>
      <w:color w:val="1D6F5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Support Template</dc:title>
  <dc:subject>Partner-ready grant-support letter with intake prompts, editable letter language, optional clauses, and final review checklist.</dc:subject>
  <dc:creator>Salish Sea Consulting</dc:creator>
  <cp:keywords>Salish Sea Consulting, editable template, small organization, sustainability, communications</cp:keywords>
  <dc:description>Version 1.0 — created for the SSC Template Library.</dc:description>
  <cp:lastModifiedBy>Salish Sea Consulting</cp:lastModifiedBy>
  <cp:revision>1</cp:revision>
  <dcterms:created xsi:type="dcterms:W3CDTF">2026-08-31T21:32:37Z</dcterms:created>
  <dcterms:modified xsi:type="dcterms:W3CDTF">2026-08-31T21:32:37Z</dcterms:modified>
  <cp:category/>
</cp:coreProperties>
</file>